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3739D9">
        <w:rPr>
          <w:rFonts w:ascii="Times New Roman" w:hAnsi="Times New Roman" w:cs="Times New Roman"/>
        </w:rPr>
        <w:t>23</w:t>
      </w:r>
      <w:r w:rsidRPr="00884DD4">
        <w:rPr>
          <w:rFonts w:ascii="Times New Roman" w:hAnsi="Times New Roman" w:cs="Times New Roman"/>
        </w:rPr>
        <w:t xml:space="preserve">. </w:t>
      </w:r>
      <w:r w:rsidR="009D5AAF">
        <w:rPr>
          <w:rFonts w:ascii="Times New Roman" w:hAnsi="Times New Roman" w:cs="Times New Roman"/>
        </w:rPr>
        <w:t>decembra</w:t>
      </w:r>
      <w:r w:rsidR="00462016">
        <w:rPr>
          <w:rFonts w:ascii="Times New Roman" w:hAnsi="Times New Roman" w:cs="Times New Roman"/>
        </w:rPr>
        <w:t xml:space="preserve">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="009D5AAF">
        <w:rPr>
          <w:rFonts w:ascii="Times New Roman" w:hAnsi="Times New Roman" w:cs="Times New Roman"/>
        </w:rPr>
        <w:t xml:space="preserve">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462016">
        <w:rPr>
          <w:rFonts w:ascii="Times New Roman" w:hAnsi="Times New Roman" w:cs="Times New Roman"/>
        </w:rPr>
        <w:t>3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 w:rsidR="000C138D">
        <w:rPr>
          <w:rFonts w:ascii="Times New Roman" w:hAnsi="Times New Roman" w:cs="Times New Roman"/>
        </w:rPr>
        <w:t>2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</w:t>
      </w:r>
      <w:r w:rsidR="00462016">
        <w:rPr>
          <w:rFonts w:ascii="Times New Roman" w:hAnsi="Times New Roman" w:cs="Times New Roman"/>
          <w:sz w:val="28"/>
        </w:rPr>
        <w:t>VYHODNOTENIA</w:t>
      </w:r>
      <w:r w:rsidRPr="008E34F6">
        <w:rPr>
          <w:rFonts w:ascii="Times New Roman" w:hAnsi="Times New Roman" w:cs="Times New Roman"/>
          <w:sz w:val="28"/>
        </w:rPr>
        <w:t xml:space="preserve">  </w:t>
      </w:r>
      <w:r w:rsidR="009F71BA">
        <w:rPr>
          <w:rFonts w:ascii="Times New Roman" w:hAnsi="Times New Roman" w:cs="Times New Roman"/>
          <w:sz w:val="28"/>
        </w:rPr>
        <w:t>PONÚK</w:t>
      </w:r>
      <w:r w:rsidR="009F71BA" w:rsidRPr="008E34F6">
        <w:rPr>
          <w:rFonts w:ascii="Times New Roman" w:hAnsi="Times New Roman" w:cs="Times New Roman"/>
          <w:sz w:val="28"/>
        </w:rPr>
        <w:t xml:space="preserve"> </w:t>
      </w:r>
      <w:r w:rsidR="009D5AAF" w:rsidRPr="004451A1">
        <w:rPr>
          <w:rFonts w:ascii="Times New Roman" w:hAnsi="Times New Roman" w:cs="Times New Roman"/>
          <w:sz w:val="28"/>
        </w:rPr>
        <w:t>„Magnetické rezonancie vrátane poskytnutia záručného servisu“</w:t>
      </w:r>
      <w:r w:rsidR="003739D9">
        <w:rPr>
          <w:rFonts w:ascii="Times New Roman" w:hAnsi="Times New Roman" w:cs="Times New Roman"/>
          <w:sz w:val="28"/>
        </w:rPr>
        <w:t xml:space="preserve"> ČASŤ 3 po elektronickej aukcii</w:t>
      </w:r>
    </w:p>
    <w:p w:rsidR="00EE5F16" w:rsidRPr="008E34F6" w:rsidRDefault="003739D9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23</w:t>
      </w:r>
      <w:r w:rsidR="007C2746">
        <w:rPr>
          <w:rFonts w:ascii="Times New Roman" w:hAnsi="Times New Roman" w:cs="Times New Roman"/>
          <w:b/>
        </w:rPr>
        <w:t>.12</w:t>
      </w:r>
      <w:r w:rsidR="00462016">
        <w:rPr>
          <w:rFonts w:ascii="Times New Roman" w:hAnsi="Times New Roman" w:cs="Times New Roman"/>
          <w:b/>
        </w:rPr>
        <w:t>.2019</w:t>
      </w:r>
      <w:r w:rsidR="001873A6">
        <w:rPr>
          <w:rFonts w:ascii="Times New Roman" w:hAnsi="Times New Roman" w:cs="Times New Roman"/>
          <w:b/>
        </w:rPr>
        <w:t xml:space="preserve"> </w:t>
      </w:r>
      <w:r w:rsidR="007C2746">
        <w:rPr>
          <w:rFonts w:ascii="Times New Roman" w:hAnsi="Times New Roman" w:cs="Times New Roman"/>
          <w:b/>
        </w:rPr>
        <w:t>o 11:00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Názov: </w:t>
      </w:r>
      <w:r w:rsidRPr="004451A1">
        <w:rPr>
          <w:rFonts w:ascii="Times New Roman" w:hAnsi="Times New Roman" w:cs="Times New Roman"/>
          <w:color w:val="000000"/>
        </w:rPr>
        <w:tab/>
        <w:t xml:space="preserve">Univerzitná nemocnica L. </w:t>
      </w:r>
      <w:proofErr w:type="spellStart"/>
      <w:r w:rsidRPr="004451A1">
        <w:rPr>
          <w:rFonts w:ascii="Times New Roman" w:hAnsi="Times New Roman" w:cs="Times New Roman"/>
          <w:color w:val="000000"/>
        </w:rPr>
        <w:t>Pasteura</w:t>
      </w:r>
      <w:proofErr w:type="spellEnd"/>
      <w:r w:rsidRPr="004451A1">
        <w:rPr>
          <w:rFonts w:ascii="Times New Roman" w:hAnsi="Times New Roman" w:cs="Times New Roman"/>
          <w:color w:val="000000"/>
        </w:rPr>
        <w:t xml:space="preserve"> Košice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Adresa: </w:t>
      </w:r>
      <w:r w:rsidRPr="004451A1">
        <w:rPr>
          <w:rFonts w:ascii="Times New Roman" w:hAnsi="Times New Roman" w:cs="Times New Roman"/>
          <w:color w:val="000000"/>
        </w:rPr>
        <w:tab/>
        <w:t>Rastislavova 43, 041 90 Košice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IČO: </w:t>
      </w:r>
      <w:r w:rsidRPr="004451A1">
        <w:rPr>
          <w:rFonts w:ascii="Times New Roman" w:hAnsi="Times New Roman" w:cs="Times New Roman"/>
          <w:color w:val="000000"/>
        </w:rPr>
        <w:tab/>
        <w:t>00606707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DIČ: </w:t>
      </w:r>
      <w:r w:rsidRPr="004451A1">
        <w:rPr>
          <w:rFonts w:ascii="Times New Roman" w:hAnsi="Times New Roman" w:cs="Times New Roman"/>
          <w:color w:val="000000"/>
        </w:rPr>
        <w:tab/>
        <w:t>2021141969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Zastúpený: </w:t>
      </w:r>
      <w:r w:rsidRPr="004451A1">
        <w:rPr>
          <w:rFonts w:ascii="Times New Roman" w:hAnsi="Times New Roman" w:cs="Times New Roman"/>
          <w:color w:val="000000"/>
        </w:rPr>
        <w:tab/>
        <w:t>generálny riaditeľ - MUDr. Milan Maďar, MPH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ekonomický riaditeľ - Ing. Roman </w:t>
      </w:r>
      <w:proofErr w:type="spellStart"/>
      <w:r w:rsidRPr="004451A1">
        <w:rPr>
          <w:rFonts w:ascii="Times New Roman" w:hAnsi="Times New Roman" w:cs="Times New Roman"/>
          <w:color w:val="000000"/>
        </w:rPr>
        <w:t>Švarc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medicínsky riaditeľ - MUDr. Peter </w:t>
      </w:r>
      <w:proofErr w:type="spellStart"/>
      <w:r w:rsidRPr="004451A1">
        <w:rPr>
          <w:rFonts w:ascii="Times New Roman" w:hAnsi="Times New Roman" w:cs="Times New Roman"/>
          <w:color w:val="000000"/>
        </w:rPr>
        <w:t>Linkesch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b/>
          <w:bCs/>
          <w:color w:val="000000"/>
        </w:rPr>
        <w:t>Identifikácia verejného obstarávateľa</w:t>
      </w:r>
      <w:r w:rsidRPr="004451A1">
        <w:rPr>
          <w:rFonts w:ascii="Times New Roman" w:hAnsi="Times New Roman" w:cs="Times New Roman"/>
          <w:color w:val="000000"/>
        </w:rPr>
        <w:t xml:space="preserve"> </w:t>
      </w:r>
      <w:r w:rsidRPr="004451A1">
        <w:rPr>
          <w:rFonts w:ascii="Times New Roman" w:hAnsi="Times New Roman" w:cs="Times New Roman"/>
          <w:b/>
          <w:color w:val="000000"/>
        </w:rPr>
        <w:t xml:space="preserve">č. 2       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Názov: </w:t>
      </w:r>
      <w:r w:rsidRPr="004451A1">
        <w:rPr>
          <w:rFonts w:ascii="Times New Roman" w:hAnsi="Times New Roman" w:cs="Times New Roman"/>
          <w:color w:val="000000"/>
        </w:rPr>
        <w:tab/>
        <w:t>Fakultná nemocnica Trnava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Adresa: </w:t>
      </w:r>
      <w:r w:rsidRPr="004451A1">
        <w:rPr>
          <w:rFonts w:ascii="Times New Roman" w:hAnsi="Times New Roman" w:cs="Times New Roman"/>
          <w:color w:val="000000"/>
        </w:rPr>
        <w:tab/>
        <w:t>A. Žarnova 11, 917 75 Trnava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IČO: </w:t>
      </w:r>
      <w:r w:rsidRPr="004451A1">
        <w:rPr>
          <w:rFonts w:ascii="Times New Roman" w:hAnsi="Times New Roman" w:cs="Times New Roman"/>
          <w:color w:val="000000"/>
        </w:rPr>
        <w:tab/>
        <w:t>00610381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DIČ: </w:t>
      </w:r>
      <w:r w:rsidRPr="004451A1">
        <w:rPr>
          <w:rFonts w:ascii="Times New Roman" w:hAnsi="Times New Roman" w:cs="Times New Roman"/>
          <w:color w:val="000000"/>
        </w:rPr>
        <w:tab/>
        <w:t>2021191084</w:t>
      </w:r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Zastúpený: </w:t>
      </w:r>
      <w:r w:rsidRPr="004451A1">
        <w:rPr>
          <w:rFonts w:ascii="Times New Roman" w:hAnsi="Times New Roman" w:cs="Times New Roman"/>
          <w:color w:val="000000"/>
        </w:rPr>
        <w:tab/>
        <w:t xml:space="preserve">generálny riaditeľ - MUDr. Daniel </w:t>
      </w:r>
      <w:proofErr w:type="spellStart"/>
      <w:r w:rsidRPr="004451A1">
        <w:rPr>
          <w:rFonts w:ascii="Times New Roman" w:hAnsi="Times New Roman" w:cs="Times New Roman"/>
          <w:color w:val="000000"/>
        </w:rPr>
        <w:t>Žitňan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ekonomický riaditeľ - Ing. Gabriela </w:t>
      </w:r>
      <w:proofErr w:type="spellStart"/>
      <w:r w:rsidRPr="004451A1">
        <w:rPr>
          <w:rFonts w:ascii="Times New Roman" w:hAnsi="Times New Roman" w:cs="Times New Roman"/>
          <w:color w:val="000000"/>
        </w:rPr>
        <w:t>Demčáková</w:t>
      </w:r>
      <w:proofErr w:type="spellEnd"/>
    </w:p>
    <w:p w:rsidR="009D5AAF" w:rsidRPr="004451A1" w:rsidRDefault="009D5AAF" w:rsidP="009D5AAF">
      <w:pPr>
        <w:tabs>
          <w:tab w:val="left" w:pos="284"/>
          <w:tab w:val="left" w:pos="709"/>
          <w:tab w:val="left" w:pos="2268"/>
        </w:tabs>
        <w:ind w:left="284" w:firstLine="1984"/>
        <w:rPr>
          <w:rFonts w:ascii="Times New Roman" w:hAnsi="Times New Roman" w:cs="Times New Roman"/>
          <w:color w:val="000000"/>
        </w:rPr>
      </w:pPr>
      <w:r w:rsidRPr="004451A1">
        <w:rPr>
          <w:rFonts w:ascii="Times New Roman" w:hAnsi="Times New Roman" w:cs="Times New Roman"/>
          <w:color w:val="000000"/>
        </w:rPr>
        <w:t xml:space="preserve">medicínsky riaditeľ - MUDr. Viliam </w:t>
      </w:r>
      <w:proofErr w:type="spellStart"/>
      <w:r w:rsidRPr="004451A1">
        <w:rPr>
          <w:rFonts w:ascii="Times New Roman" w:hAnsi="Times New Roman" w:cs="Times New Roman"/>
          <w:color w:val="000000"/>
        </w:rPr>
        <w:t>Vadrna</w:t>
      </w:r>
      <w:proofErr w:type="spellEnd"/>
      <w:r w:rsidRPr="004451A1">
        <w:rPr>
          <w:rFonts w:ascii="Times New Roman" w:hAnsi="Times New Roman" w:cs="Times New Roman"/>
          <w:color w:val="000000"/>
        </w:rPr>
        <w:t>, MBA</w:t>
      </w:r>
    </w:p>
    <w:p w:rsidR="00EE5F16" w:rsidRPr="008E34F6" w:rsidRDefault="009F71BA" w:rsidP="009F71BA">
      <w:pPr>
        <w:tabs>
          <w:tab w:val="left" w:pos="284"/>
          <w:tab w:val="left" w:pos="709"/>
          <w:tab w:val="left" w:pos="2268"/>
        </w:tabs>
        <w:ind w:left="284"/>
      </w:pPr>
      <w:r w:rsidRPr="009F71BA">
        <w:rPr>
          <w:rFonts w:ascii="Times New Roman" w:hAnsi="Times New Roman" w:cs="Times New Roman"/>
          <w:color w:val="000000"/>
        </w:rPr>
        <w:t>zastúpený na základe poverenia centrálnou obstarávacou organizáciou Ministerstvom zdravotníctva SR – kontaktná osoba Ing. Ondrej Kuruc, PhD.</w:t>
      </w:r>
    </w:p>
    <w:p w:rsidR="00EE5F16" w:rsidRPr="008E34F6" w:rsidRDefault="00EE5F16" w:rsidP="009F71BA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</w:t>
      </w:r>
      <w:r w:rsidR="009F71BA">
        <w:rPr>
          <w:rFonts w:ascii="Times New Roman" w:hAnsi="Times New Roman" w:cs="Times New Roman"/>
        </w:rPr>
        <w:t xml:space="preserve">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A07A54" w:rsidRPr="008E34F6" w:rsidRDefault="00A07A54" w:rsidP="00A07A54">
      <w:pPr>
        <w:ind w:firstLine="426"/>
        <w:rPr>
          <w:rFonts w:ascii="Times New Roman" w:hAnsi="Times New Roman" w:cs="Times New Roman"/>
          <w:b/>
        </w:rPr>
      </w:pPr>
      <w:r w:rsidRPr="004451A1">
        <w:rPr>
          <w:rFonts w:ascii="Times New Roman" w:hAnsi="Times New Roman" w:cs="Times New Roman"/>
          <w:b/>
        </w:rPr>
        <w:t>Magnetické rezonancie vrátane poskytnutia záručného servisu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Pr="004451A1">
        <w:rPr>
          <w:rFonts w:ascii="Times New Roman" w:hAnsi="Times New Roman" w:cs="Times New Roman"/>
          <w:shd w:val="clear" w:color="auto" w:fill="FFFFFF"/>
        </w:rPr>
        <w:t>055/2018 pod číslom: 03841–MUT zo dňa: 19.3.2018.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A07A54" w:rsidRPr="008E34F6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A07A54" w:rsidRDefault="00A07A54" w:rsidP="00A07A54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A07A54" w:rsidRDefault="00A07A54" w:rsidP="00A07A54">
      <w:pPr>
        <w:tabs>
          <w:tab w:val="left" w:pos="426"/>
        </w:tabs>
        <w:ind w:left="3540" w:hanging="3114"/>
        <w:rPr>
          <w:rFonts w:ascii="Times New Roman" w:hAnsi="Times New Roman" w:cs="Times New Roman"/>
        </w:rPr>
      </w:pPr>
      <w:r w:rsidRPr="004451A1">
        <w:rPr>
          <w:rFonts w:ascii="Times New Roman" w:hAnsi="Times New Roman" w:cs="Times New Roman"/>
        </w:rPr>
        <w:t>Magnetické rezonancie vrátane poskytnutia zá</w:t>
      </w:r>
      <w:r>
        <w:rPr>
          <w:rFonts w:ascii="Times New Roman" w:hAnsi="Times New Roman" w:cs="Times New Roman"/>
        </w:rPr>
        <w:t xml:space="preserve">ručného servisu pre Univerzitnú </w:t>
      </w:r>
      <w:r w:rsidRPr="004451A1">
        <w:rPr>
          <w:rFonts w:ascii="Times New Roman" w:hAnsi="Times New Roman" w:cs="Times New Roman"/>
        </w:rPr>
        <w:t xml:space="preserve">nemocnicu L. </w:t>
      </w:r>
      <w:proofErr w:type="spellStart"/>
      <w:r w:rsidRPr="004451A1">
        <w:rPr>
          <w:rFonts w:ascii="Times New Roman" w:hAnsi="Times New Roman" w:cs="Times New Roman"/>
        </w:rPr>
        <w:t>Pasteura</w:t>
      </w:r>
      <w:proofErr w:type="spellEnd"/>
      <w:r w:rsidRPr="004451A1">
        <w:rPr>
          <w:rFonts w:ascii="Times New Roman" w:hAnsi="Times New Roman" w:cs="Times New Roman"/>
        </w:rPr>
        <w:t xml:space="preserve"> Košice a Fakultnú nemocnicu Trnava – výzva v rámci zriadeného DNS</w:t>
      </w:r>
      <w:r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A07A54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>Martin Smatana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MSc</w:t>
      </w:r>
      <w:proofErr w:type="spellEnd"/>
      <w:r>
        <w:rPr>
          <w:rFonts w:ascii="Times New Roman" w:hAnsi="Times New Roman" w:cs="Times New Roman"/>
          <w:bCs/>
        </w:rPr>
        <w:t xml:space="preserve">., </w:t>
      </w:r>
      <w:r w:rsidRPr="004451A1">
        <w:rPr>
          <w:rFonts w:ascii="Times New Roman" w:hAnsi="Times New Roman" w:cs="Times New Roman"/>
          <w:bCs/>
        </w:rPr>
        <w:t>Mgr. Róbert Patejdl</w:t>
      </w:r>
      <w:r>
        <w:rPr>
          <w:rFonts w:ascii="Times New Roman" w:hAnsi="Times New Roman" w:cs="Times New Roman"/>
          <w:bCs/>
        </w:rPr>
        <w:t xml:space="preserve">, </w:t>
      </w:r>
      <w:r w:rsidRPr="004451A1">
        <w:rPr>
          <w:rFonts w:ascii="Times New Roman" w:hAnsi="Times New Roman" w:cs="Times New Roman"/>
          <w:bCs/>
        </w:rPr>
        <w:t xml:space="preserve">doc. MUDr. </w:t>
      </w:r>
      <w:proofErr w:type="spellStart"/>
      <w:r w:rsidRPr="004451A1">
        <w:rPr>
          <w:rFonts w:ascii="Times New Roman" w:hAnsi="Times New Roman" w:cs="Times New Roman"/>
          <w:bCs/>
        </w:rPr>
        <w:t>CSc</w:t>
      </w:r>
      <w:proofErr w:type="spellEnd"/>
      <w:r w:rsidRPr="004451A1">
        <w:rPr>
          <w:rFonts w:ascii="Times New Roman" w:hAnsi="Times New Roman" w:cs="Times New Roman"/>
          <w:bCs/>
        </w:rPr>
        <w:t xml:space="preserve">, Peter </w:t>
      </w:r>
      <w:proofErr w:type="spellStart"/>
      <w:r w:rsidRPr="004451A1">
        <w:rPr>
          <w:rFonts w:ascii="Times New Roman" w:hAnsi="Times New Roman" w:cs="Times New Roman"/>
          <w:bCs/>
        </w:rPr>
        <w:t>Bořuta</w:t>
      </w:r>
      <w:proofErr w:type="spellEnd"/>
      <w:r>
        <w:rPr>
          <w:rFonts w:ascii="Times New Roman" w:hAnsi="Times New Roman" w:cs="Times New Roman"/>
          <w:bCs/>
        </w:rPr>
        <w:t xml:space="preserve">, </w:t>
      </w:r>
      <w:r w:rsidRPr="004451A1">
        <w:rPr>
          <w:rFonts w:ascii="Times New Roman" w:hAnsi="Times New Roman" w:cs="Times New Roman"/>
          <w:bCs/>
        </w:rPr>
        <w:t xml:space="preserve">MUDr. Andrej </w:t>
      </w:r>
      <w:proofErr w:type="spellStart"/>
      <w:r w:rsidRPr="004451A1">
        <w:rPr>
          <w:rFonts w:ascii="Times New Roman" w:hAnsi="Times New Roman" w:cs="Times New Roman"/>
          <w:bCs/>
        </w:rPr>
        <w:t>Klepanec</w:t>
      </w:r>
      <w:proofErr w:type="spellEnd"/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DD4FD6" w:rsidRDefault="00EE5F16" w:rsidP="009F71BA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9F71BA" w:rsidRPr="008E34F6" w:rsidRDefault="009F71BA" w:rsidP="009F71BA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8E7FD0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Pr="008E34F6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FD0" w:rsidRDefault="008E7FD0" w:rsidP="000103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A07A54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Pr="008E34F6" w:rsidRDefault="00A07A54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>INTES Poprad, s.r.o.</w:t>
            </w:r>
          </w:p>
          <w:p w:rsidR="00A07A54" w:rsidRPr="0073602C" w:rsidRDefault="00A07A54" w:rsidP="00A07A54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4A15">
              <w:rPr>
                <w:rFonts w:ascii="Times New Roman" w:hAnsi="Times New Roman" w:cs="Times New Roman"/>
              </w:rPr>
              <w:t>36449814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92,4</w:t>
            </w:r>
            <w:r w:rsidR="00A07A54">
              <w:rPr>
                <w:rFonts w:ascii="Times New Roman" w:hAnsi="Times New Roman" w:cs="Times New Roman"/>
              </w:rPr>
              <w:t xml:space="preserve">0b </w:t>
            </w:r>
          </w:p>
          <w:p w:rsidR="00A07A54" w:rsidRPr="0073602C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3 240 000,00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  <w:tr w:rsidR="00A07A54" w:rsidRPr="008E34F6" w:rsidTr="008E7FD0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Pr="008E34F6" w:rsidRDefault="00A07A54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 xml:space="preserve">Siemens </w:t>
            </w:r>
            <w:proofErr w:type="spellStart"/>
            <w:r w:rsidRPr="00324A15">
              <w:rPr>
                <w:rFonts w:ascii="Times New Roman" w:hAnsi="Times New Roman" w:cs="Times New Roman"/>
              </w:rPr>
              <w:t>Healthcare</w:t>
            </w:r>
            <w:proofErr w:type="spellEnd"/>
          </w:p>
          <w:p w:rsidR="00A07A54" w:rsidRPr="0073602C" w:rsidRDefault="00A07A54" w:rsidP="00A07A54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 xml:space="preserve">IČO: </w:t>
            </w:r>
            <w:r w:rsidRPr="00324A15">
              <w:rPr>
                <w:rFonts w:ascii="Times New Roman" w:hAnsi="Times New Roman" w:cs="Times New Roman"/>
              </w:rPr>
              <w:t>48146676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8051F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94,7</w:t>
            </w:r>
            <w:r w:rsidR="00EC7D2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*</w:t>
            </w:r>
          </w:p>
          <w:p w:rsidR="00A07A54" w:rsidRPr="0073602C" w:rsidRDefault="00EC7D27" w:rsidP="00A07A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3 240 000,00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54" w:rsidRDefault="00A07A54" w:rsidP="00A07A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A8051F" w:rsidRDefault="00A8051F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Cs/>
        </w:rPr>
      </w:pPr>
      <w:r w:rsidRPr="00A8051F">
        <w:rPr>
          <w:rFonts w:ascii="Times New Roman" w:hAnsi="Times New Roman" w:cs="Times New Roman"/>
          <w:bCs/>
        </w:rPr>
        <w:t>*opravené po úprave zamenených cievok v ponuke uchádzača</w:t>
      </w:r>
    </w:p>
    <w:p w:rsidR="003739D9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Cs/>
        </w:rPr>
      </w:pPr>
    </w:p>
    <w:p w:rsidR="003739D9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Výsledné ceny </w:t>
      </w:r>
      <w:r w:rsidRPr="006B3843">
        <w:rPr>
          <w:rFonts w:ascii="Times New Roman" w:hAnsi="Times New Roman" w:cs="Times New Roman"/>
          <w:b/>
        </w:rPr>
        <w:t xml:space="preserve">uchádzačov </w:t>
      </w:r>
      <w:r>
        <w:rPr>
          <w:rFonts w:ascii="Times New Roman" w:hAnsi="Times New Roman" w:cs="Times New Roman"/>
          <w:b/>
        </w:rPr>
        <w:t>po</w:t>
      </w:r>
      <w:r w:rsidRPr="006B3843">
        <w:rPr>
          <w:rFonts w:ascii="Times New Roman" w:hAnsi="Times New Roman" w:cs="Times New Roman"/>
          <w:b/>
        </w:rPr>
        <w:t xml:space="preserve"> elektronickej aukcii a po</w:t>
      </w:r>
      <w:r>
        <w:rPr>
          <w:rFonts w:ascii="Times New Roman" w:hAnsi="Times New Roman" w:cs="Times New Roman"/>
          <w:b/>
        </w:rPr>
        <w:t>radie uchádzačov:</w:t>
      </w:r>
      <w:r w:rsidRPr="006B3843">
        <w:rPr>
          <w:rFonts w:ascii="Times New Roman" w:hAnsi="Times New Roman" w:cs="Times New Roman"/>
          <w:b/>
        </w:rPr>
        <w:tab/>
      </w:r>
    </w:p>
    <w:p w:rsidR="003739D9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</w:rPr>
      </w:pP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1843"/>
        <w:gridCol w:w="1843"/>
      </w:tblGrid>
      <w:tr w:rsidR="003739D9" w:rsidRPr="008E34F6" w:rsidTr="009D293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Pr="008E34F6" w:rsidRDefault="003739D9" w:rsidP="009D293C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Pr="008E34F6" w:rsidRDefault="003739D9" w:rsidP="009D293C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3739D9" w:rsidRPr="008E34F6" w:rsidRDefault="003739D9" w:rsidP="009D293C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Pr="008E34F6" w:rsidRDefault="003739D9" w:rsidP="009D29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Ponuka: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3739D9" w:rsidP="009D293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Poradie:</w:t>
            </w:r>
          </w:p>
        </w:tc>
      </w:tr>
      <w:tr w:rsidR="003739D9" w:rsidRPr="008E34F6" w:rsidTr="009D293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Pr="008E34F6" w:rsidRDefault="003739D9" w:rsidP="009D29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3739D9" w:rsidP="003739D9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 xml:space="preserve">Siemens </w:t>
            </w:r>
            <w:proofErr w:type="spellStart"/>
            <w:r w:rsidRPr="00324A15">
              <w:rPr>
                <w:rFonts w:ascii="Times New Roman" w:hAnsi="Times New Roman" w:cs="Times New Roman"/>
              </w:rPr>
              <w:t>Healthcare</w:t>
            </w:r>
            <w:proofErr w:type="spellEnd"/>
          </w:p>
          <w:p w:rsidR="003739D9" w:rsidRPr="0073602C" w:rsidRDefault="003739D9" w:rsidP="003739D9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 xml:space="preserve">IČO: </w:t>
            </w:r>
            <w:r w:rsidRPr="00324A15">
              <w:rPr>
                <w:rFonts w:ascii="Times New Roman" w:hAnsi="Times New Roman" w:cs="Times New Roman"/>
              </w:rPr>
              <w:t>48146676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310609" w:rsidP="009D293C">
            <w:pPr>
              <w:rPr>
                <w:rFonts w:ascii="Times New Roman" w:hAnsi="Times New Roman" w:cs="Times New Roman"/>
              </w:rPr>
            </w:pPr>
            <w:r w:rsidRPr="00310609">
              <w:rPr>
                <w:rFonts w:ascii="Times New Roman" w:hAnsi="Times New Roman" w:cs="Times New Roman"/>
              </w:rPr>
              <w:t xml:space="preserve">92.61612903 </w:t>
            </w:r>
            <w:r w:rsidR="003739D9">
              <w:rPr>
                <w:rFonts w:ascii="Times New Roman" w:hAnsi="Times New Roman" w:cs="Times New Roman"/>
              </w:rPr>
              <w:t xml:space="preserve">b </w:t>
            </w:r>
          </w:p>
          <w:p w:rsidR="003739D9" w:rsidRPr="0073602C" w:rsidRDefault="00310609" w:rsidP="009D293C">
            <w:pPr>
              <w:rPr>
                <w:rFonts w:ascii="Times New Roman" w:hAnsi="Times New Roman" w:cs="Times New Roman"/>
              </w:rPr>
            </w:pPr>
            <w:r w:rsidRPr="00310609">
              <w:rPr>
                <w:rFonts w:ascii="Times New Roman" w:hAnsi="Times New Roman" w:cs="Times New Roman"/>
              </w:rPr>
              <w:t>3 024 000.00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0C138D" w:rsidP="009D2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739D9">
              <w:rPr>
                <w:rFonts w:ascii="Times New Roman" w:hAnsi="Times New Roman" w:cs="Times New Roman"/>
              </w:rPr>
              <w:t>.</w:t>
            </w:r>
          </w:p>
        </w:tc>
      </w:tr>
      <w:tr w:rsidR="003739D9" w:rsidRPr="008E34F6" w:rsidTr="009D293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Pr="008E34F6" w:rsidRDefault="003739D9" w:rsidP="009D29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3739D9" w:rsidP="003739D9">
            <w:pPr>
              <w:rPr>
                <w:rFonts w:ascii="Times New Roman" w:hAnsi="Times New Roman" w:cs="Times New Roman"/>
              </w:rPr>
            </w:pPr>
            <w:r w:rsidRPr="00324A15">
              <w:rPr>
                <w:rFonts w:ascii="Times New Roman" w:hAnsi="Times New Roman" w:cs="Times New Roman"/>
              </w:rPr>
              <w:t>INTES Poprad, s.r.o.</w:t>
            </w:r>
          </w:p>
          <w:p w:rsidR="003739D9" w:rsidRPr="0073602C" w:rsidRDefault="003739D9" w:rsidP="003739D9">
            <w:pPr>
              <w:rPr>
                <w:rFonts w:ascii="Times New Roman" w:hAnsi="Times New Roman" w:cs="Times New Roman"/>
              </w:rPr>
            </w:pPr>
            <w:r w:rsidRPr="0073602C">
              <w:rPr>
                <w:rFonts w:ascii="Times New Roman" w:hAnsi="Times New Roman" w:cs="Times New Roman"/>
              </w:rPr>
              <w:t>IČO: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4A15">
              <w:rPr>
                <w:rFonts w:ascii="Times New Roman" w:hAnsi="Times New Roman" w:cs="Times New Roman"/>
              </w:rPr>
              <w:t>36449814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3739D9" w:rsidP="009D29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94,70 *</w:t>
            </w:r>
          </w:p>
          <w:p w:rsidR="003739D9" w:rsidRPr="0073602C" w:rsidRDefault="00310609" w:rsidP="009D293C">
            <w:pPr>
              <w:rPr>
                <w:rFonts w:ascii="Times New Roman" w:hAnsi="Times New Roman" w:cs="Times New Roman"/>
              </w:rPr>
            </w:pPr>
            <w:r w:rsidRPr="00310609">
              <w:rPr>
                <w:rFonts w:ascii="Times New Roman" w:hAnsi="Times New Roman" w:cs="Times New Roman"/>
              </w:rPr>
              <w:t>3 024 000.00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9" w:rsidRDefault="000C138D" w:rsidP="009D29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739D9">
              <w:rPr>
                <w:rFonts w:ascii="Times New Roman" w:hAnsi="Times New Roman" w:cs="Times New Roman"/>
              </w:rPr>
              <w:t>.</w:t>
            </w:r>
          </w:p>
        </w:tc>
      </w:tr>
    </w:tbl>
    <w:p w:rsidR="003739D9" w:rsidRPr="00A8051F" w:rsidRDefault="003739D9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Cs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 </w:t>
      </w:r>
      <w:r w:rsidRPr="009015B6">
        <w:rPr>
          <w:rFonts w:ascii="Times New Roman" w:hAnsi="Times New Roman" w:cs="Times New Roman"/>
          <w:b/>
        </w:rPr>
        <w:t>Zoznam vylúčených uchádzačov s uvedením dôvodu ich vylúčenia</w:t>
      </w:r>
      <w:r>
        <w:rPr>
          <w:rFonts w:ascii="Times New Roman" w:hAnsi="Times New Roman" w:cs="Times New Roman"/>
          <w:b/>
        </w:rPr>
        <w:t>:</w:t>
      </w:r>
    </w:p>
    <w:p w:rsidR="003739D9" w:rsidRPr="009015B6" w:rsidRDefault="003739D9" w:rsidP="003739D9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3739D9">
        <w:rPr>
          <w:rFonts w:ascii="Times New Roman" w:hAnsi="Times New Roman" w:cs="Times New Roman"/>
        </w:rPr>
        <w:t>Nevyskytlo sa</w:t>
      </w:r>
    </w:p>
    <w:p w:rsidR="003739D9" w:rsidRDefault="003739D9" w:rsidP="003739D9">
      <w:pPr>
        <w:ind w:left="284" w:hanging="284"/>
        <w:jc w:val="both"/>
        <w:rPr>
          <w:rFonts w:ascii="Times New Roman" w:hAnsi="Times New Roman" w:cs="Times New Roman"/>
          <w:b/>
        </w:rPr>
      </w:pPr>
    </w:p>
    <w:p w:rsidR="003739D9" w:rsidRPr="009015B6" w:rsidRDefault="003739D9" w:rsidP="003739D9">
      <w:pPr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 xml:space="preserve"> </w:t>
      </w:r>
      <w:r w:rsidRPr="009015B6">
        <w:rPr>
          <w:rFonts w:ascii="Times New Roman" w:hAnsi="Times New Roman" w:cs="Times New Roman"/>
          <w:b/>
        </w:rPr>
        <w:t xml:space="preserve">Záznam z osobnej konzultácie na účely vysvetlenia predloženého odôvodnenia mimoriadne </w:t>
      </w:r>
      <w:r>
        <w:rPr>
          <w:rFonts w:ascii="Times New Roman" w:hAnsi="Times New Roman" w:cs="Times New Roman"/>
          <w:b/>
        </w:rPr>
        <w:t xml:space="preserve">      </w:t>
      </w:r>
      <w:r w:rsidRPr="009015B6">
        <w:rPr>
          <w:rFonts w:ascii="Times New Roman" w:hAnsi="Times New Roman" w:cs="Times New Roman"/>
          <w:b/>
        </w:rPr>
        <w:t>nízkej ponuky podpísaný všetkými účastníkmi</w:t>
      </w:r>
      <w:r>
        <w:rPr>
          <w:rFonts w:ascii="Times New Roman" w:hAnsi="Times New Roman" w:cs="Times New Roman"/>
          <w:b/>
        </w:rPr>
        <w:t>:</w:t>
      </w:r>
    </w:p>
    <w:p w:rsidR="003739D9" w:rsidRPr="009015B6" w:rsidRDefault="003739D9" w:rsidP="003739D9">
      <w:pPr>
        <w:ind w:left="426" w:hanging="426"/>
        <w:jc w:val="both"/>
        <w:rPr>
          <w:rFonts w:ascii="Times New Roman" w:hAnsi="Times New Roman" w:cs="Times New Roman"/>
        </w:rPr>
      </w:pPr>
      <w:r w:rsidRPr="009015B6">
        <w:rPr>
          <w:rFonts w:ascii="Times New Roman" w:hAnsi="Times New Roman" w:cs="Times New Roman"/>
        </w:rPr>
        <w:t xml:space="preserve">      </w:t>
      </w:r>
      <w:r w:rsidRPr="003739D9">
        <w:rPr>
          <w:rFonts w:ascii="Times New Roman" w:hAnsi="Times New Roman" w:cs="Times New Roman"/>
        </w:rPr>
        <w:t>Nevyskytlo sa</w:t>
      </w:r>
    </w:p>
    <w:p w:rsidR="003739D9" w:rsidRDefault="003739D9" w:rsidP="003739D9">
      <w:pPr>
        <w:spacing w:before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  <w:b/>
        </w:rPr>
        <w:t xml:space="preserve">   </w:t>
      </w:r>
      <w:r w:rsidRPr="009015B6">
        <w:rPr>
          <w:rFonts w:ascii="Times New Roman" w:hAnsi="Times New Roman" w:cs="Times New Roman"/>
          <w:b/>
        </w:rPr>
        <w:t>Dôvody vylúčenia mimoriadne nízkych ponúk</w:t>
      </w:r>
      <w:r>
        <w:rPr>
          <w:rFonts w:ascii="Times New Roman" w:hAnsi="Times New Roman" w:cs="Times New Roman"/>
          <w:b/>
        </w:rPr>
        <w:t>:</w:t>
      </w: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9015B6">
        <w:rPr>
          <w:rFonts w:ascii="Times New Roman" w:hAnsi="Times New Roman" w:cs="Times New Roman"/>
        </w:rPr>
        <w:t xml:space="preserve"> </w:t>
      </w:r>
      <w:r w:rsidRPr="003739D9">
        <w:rPr>
          <w:rFonts w:ascii="Times New Roman" w:hAnsi="Times New Roman" w:cs="Times New Roman"/>
        </w:rPr>
        <w:t>Nevyskytlo sa</w:t>
      </w: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</w:t>
      </w:r>
      <w:r w:rsidRPr="009015B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</w:t>
      </w:r>
      <w:r w:rsidRPr="009015B6">
        <w:rPr>
          <w:rFonts w:ascii="Times New Roman" w:hAnsi="Times New Roman" w:cs="Times New Roman"/>
          <w:b/>
        </w:rPr>
        <w:t xml:space="preserve">Identifikácia úspešného uchádzača s uvedením dôvodov úspešnosti ponuky; podiel </w:t>
      </w:r>
      <w:r>
        <w:rPr>
          <w:rFonts w:ascii="Times New Roman" w:hAnsi="Times New Roman" w:cs="Times New Roman"/>
          <w:b/>
        </w:rPr>
        <w:t xml:space="preserve">  </w:t>
      </w:r>
    </w:p>
    <w:p w:rsidR="003739D9" w:rsidRPr="009015B6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s</w:t>
      </w:r>
      <w:r w:rsidRPr="009015B6">
        <w:rPr>
          <w:rFonts w:ascii="Times New Roman" w:hAnsi="Times New Roman" w:cs="Times New Roman"/>
          <w:b/>
        </w:rPr>
        <w:t>ubdodávky, ak je známy</w:t>
      </w:r>
      <w:r>
        <w:rPr>
          <w:rFonts w:ascii="Times New Roman" w:hAnsi="Times New Roman" w:cs="Times New Roman"/>
          <w:b/>
        </w:rPr>
        <w:t>:</w:t>
      </w:r>
    </w:p>
    <w:p w:rsidR="003739D9" w:rsidRDefault="003739D9" w:rsidP="003739D9">
      <w:pPr>
        <w:ind w:left="426"/>
        <w:jc w:val="both"/>
        <w:rPr>
          <w:rFonts w:ascii="Times New Roman" w:hAnsi="Times New Roman" w:cs="Times New Roman"/>
        </w:rPr>
      </w:pPr>
      <w:r w:rsidRPr="009015B6">
        <w:rPr>
          <w:rFonts w:ascii="Times New Roman" w:hAnsi="Times New Roman" w:cs="Times New Roman"/>
        </w:rPr>
        <w:t xml:space="preserve">Podľa § 53 v spojení s § 54 ods. 6 zákona o verejnom obstarávaní komisia vyhodnotila ponuky uchádzačov v elektronickej podobe podľa kritérií určených v oznámení o vyhlásení verejného obstarávania na základe pravidiel ich uplatnenia určených v súťažných podkladoch. </w:t>
      </w:r>
    </w:p>
    <w:p w:rsidR="003739D9" w:rsidRPr="009015B6" w:rsidRDefault="003739D9" w:rsidP="003739D9">
      <w:pPr>
        <w:ind w:left="426"/>
        <w:jc w:val="both"/>
        <w:rPr>
          <w:rFonts w:ascii="Times New Roman" w:hAnsi="Times New Roman" w:cs="Times New Roman"/>
          <w:b/>
        </w:rPr>
      </w:pPr>
      <w:r w:rsidRPr="009015B6">
        <w:rPr>
          <w:rFonts w:ascii="Times New Roman" w:hAnsi="Times New Roman" w:cs="Times New Roman"/>
        </w:rPr>
        <w:t>Po úvodnom úplnom vyhodnotení ponúk sa pokračovalo v postupe zadávania zákazky elektronickou aukciou. P</w:t>
      </w:r>
      <w:r w:rsidRPr="009015B6">
        <w:rPr>
          <w:rFonts w:ascii="Times New Roman" w:hAnsi="Times New Roman" w:cs="Times New Roman"/>
          <w:lang w:eastAsia="cs-CZ"/>
        </w:rPr>
        <w:t xml:space="preserve">riebeh aukcie je zaznamenaný v súhrnom protokole elektronickej aukcie zo dňa </w:t>
      </w:r>
      <w:r w:rsidR="000C138D">
        <w:rPr>
          <w:rFonts w:ascii="Times New Roman" w:hAnsi="Times New Roman" w:cs="Times New Roman"/>
          <w:lang w:eastAsia="cs-CZ"/>
        </w:rPr>
        <w:t>17.12.2019</w:t>
      </w:r>
      <w:r w:rsidRPr="009015B6">
        <w:rPr>
          <w:rFonts w:ascii="Times New Roman" w:hAnsi="Times New Roman" w:cs="Times New Roman"/>
          <w:lang w:eastAsia="cs-CZ"/>
        </w:rPr>
        <w:t xml:space="preserve">  (viď. príloha).</w:t>
      </w:r>
      <w:r w:rsidRPr="009015B6">
        <w:rPr>
          <w:rFonts w:ascii="Times New Roman" w:hAnsi="Times New Roman" w:cs="Times New Roman"/>
          <w:b/>
        </w:rPr>
        <w:t xml:space="preserve">        </w:t>
      </w:r>
    </w:p>
    <w:p w:rsidR="003739D9" w:rsidRPr="009015B6" w:rsidRDefault="003739D9" w:rsidP="003739D9">
      <w:pPr>
        <w:pStyle w:val="Textpoznmkypodiarou"/>
        <w:tabs>
          <w:tab w:val="right" w:leader="dot" w:pos="1008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015B6">
        <w:rPr>
          <w:sz w:val="24"/>
          <w:szCs w:val="24"/>
        </w:rPr>
        <w:tab/>
        <w:t>Jediným kritériom na vyhodn</w:t>
      </w:r>
      <w:r w:rsidRPr="000C138D">
        <w:rPr>
          <w:sz w:val="24"/>
          <w:szCs w:val="24"/>
        </w:rPr>
        <w:t xml:space="preserve">otenie ponúk </w:t>
      </w:r>
      <w:r w:rsidR="000C138D" w:rsidRPr="000C138D">
        <w:rPr>
          <w:sz w:val="24"/>
          <w:szCs w:val="24"/>
        </w:rPr>
        <w:t>bol</w:t>
      </w:r>
      <w:r w:rsidRPr="000C138D">
        <w:rPr>
          <w:sz w:val="24"/>
          <w:szCs w:val="24"/>
        </w:rPr>
        <w:t xml:space="preserve"> v zmysle § 44 ods. 3 písm. </w:t>
      </w:r>
      <w:r w:rsidR="000156E6" w:rsidRPr="000C138D">
        <w:rPr>
          <w:b/>
          <w:sz w:val="24"/>
          <w:szCs w:val="24"/>
        </w:rPr>
        <w:t>a)</w:t>
      </w:r>
      <w:r w:rsidRPr="000C138D">
        <w:rPr>
          <w:sz w:val="24"/>
          <w:szCs w:val="24"/>
        </w:rPr>
        <w:t xml:space="preserve"> zák</w:t>
      </w:r>
      <w:r w:rsidRPr="009015B6">
        <w:rPr>
          <w:sz w:val="24"/>
          <w:szCs w:val="24"/>
        </w:rPr>
        <w:t xml:space="preserve">ona o verejnom obstarávaní a v súlade s oznámením o vyhlásení verejného obstarávania a súťažnými podkladmi </w:t>
      </w:r>
      <w:r w:rsidR="000C138D" w:rsidRPr="000C138D">
        <w:rPr>
          <w:b/>
          <w:sz w:val="24"/>
          <w:szCs w:val="24"/>
        </w:rPr>
        <w:t>najlepší pomer ceny a kvality</w:t>
      </w:r>
      <w:r w:rsidRPr="009015B6">
        <w:rPr>
          <w:sz w:val="24"/>
          <w:szCs w:val="24"/>
        </w:rPr>
        <w:t xml:space="preserve"> za dodanie predmetu zákazky.</w:t>
      </w:r>
    </w:p>
    <w:p w:rsidR="003739D9" w:rsidRDefault="003739D9" w:rsidP="003739D9">
      <w:pPr>
        <w:spacing w:before="240" w:after="120"/>
        <w:jc w:val="both"/>
        <w:rPr>
          <w:rFonts w:ascii="Times New Roman" w:hAnsi="Times New Roman" w:cs="Times New Roman"/>
        </w:rPr>
      </w:pPr>
      <w:r w:rsidRPr="009015B6">
        <w:rPr>
          <w:rFonts w:ascii="Times New Roman" w:hAnsi="Times New Roman" w:cs="Times New Roman"/>
        </w:rPr>
        <w:t xml:space="preserve">        </w:t>
      </w:r>
    </w:p>
    <w:p w:rsidR="003739D9" w:rsidRDefault="003739D9" w:rsidP="003739D9">
      <w:pPr>
        <w:spacing w:before="240" w:after="120"/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spacing w:before="240" w:after="120"/>
        <w:jc w:val="both"/>
        <w:rPr>
          <w:rFonts w:ascii="Times New Roman" w:hAnsi="Times New Roman" w:cs="Times New Roman"/>
        </w:rPr>
      </w:pPr>
    </w:p>
    <w:p w:rsidR="003739D9" w:rsidRPr="007952CD" w:rsidRDefault="003739D9" w:rsidP="003739D9">
      <w:pPr>
        <w:spacing w:before="240" w:after="120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</w:rPr>
        <w:t xml:space="preserve">       </w:t>
      </w:r>
      <w:r w:rsidRPr="009015B6">
        <w:rPr>
          <w:rFonts w:ascii="Times New Roman" w:hAnsi="Times New Roman" w:cs="Times New Roman"/>
          <w:b/>
        </w:rPr>
        <w:t>Úspešní uchádzači:</w:t>
      </w:r>
      <w:r w:rsidRPr="007952CD">
        <w:rPr>
          <w:rFonts w:ascii="Arial Narrow" w:hAnsi="Arial Narrow"/>
          <w:b/>
        </w:rPr>
        <w:tab/>
      </w:r>
    </w:p>
    <w:p w:rsidR="003739D9" w:rsidRDefault="003739D9" w:rsidP="003739D9">
      <w:pPr>
        <w:spacing w:after="120"/>
        <w:ind w:left="426"/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spacing w:after="120"/>
        <w:ind w:left="426"/>
        <w:jc w:val="both"/>
        <w:rPr>
          <w:rFonts w:ascii="Times New Roman" w:hAnsi="Times New Roman" w:cs="Times New Roman"/>
        </w:rPr>
      </w:pPr>
      <w:r w:rsidRPr="002263DE">
        <w:rPr>
          <w:rFonts w:ascii="Times New Roman" w:hAnsi="Times New Roman" w:cs="Times New Roman"/>
        </w:rPr>
        <w:t>Úspešný uchádzač</w:t>
      </w:r>
      <w:r w:rsidR="00B919CB">
        <w:rPr>
          <w:rFonts w:ascii="Times New Roman" w:hAnsi="Times New Roman" w:cs="Times New Roman"/>
        </w:rPr>
        <w:t xml:space="preserve"> SIEMENS </w:t>
      </w:r>
      <w:proofErr w:type="spellStart"/>
      <w:r w:rsidR="00B919CB" w:rsidRPr="00324A15">
        <w:rPr>
          <w:rFonts w:ascii="Times New Roman" w:hAnsi="Times New Roman" w:cs="Times New Roman"/>
        </w:rPr>
        <w:t>Healthcare</w:t>
      </w:r>
      <w:proofErr w:type="spellEnd"/>
      <w:r w:rsidRPr="000E68EB">
        <w:rPr>
          <w:rFonts w:ascii="Times New Roman" w:hAnsi="Times New Roman" w:cs="Times New Roman"/>
        </w:rPr>
        <w:t xml:space="preserve">, ponúkol </w:t>
      </w:r>
      <w:r w:rsidR="00B919CB">
        <w:rPr>
          <w:rFonts w:ascii="Times New Roman" w:hAnsi="Times New Roman" w:cs="Times New Roman"/>
          <w:b/>
        </w:rPr>
        <w:t>najvýhodnejšiu ponuku</w:t>
      </w:r>
      <w:r w:rsidRPr="000E68EB">
        <w:rPr>
          <w:rFonts w:ascii="Times New Roman" w:hAnsi="Times New Roman" w:cs="Times New Roman"/>
        </w:rPr>
        <w:t xml:space="preserve"> </w:t>
      </w:r>
      <w:r w:rsidR="000156E6">
        <w:rPr>
          <w:rFonts w:ascii="Times New Roman" w:hAnsi="Times New Roman" w:cs="Times New Roman"/>
        </w:rPr>
        <w:t xml:space="preserve">na základe hodnotiaceho kritéria </w:t>
      </w:r>
      <w:r w:rsidR="000156E6" w:rsidRPr="000C138D">
        <w:rPr>
          <w:rFonts w:ascii="Times New Roman" w:hAnsi="Times New Roman" w:cs="Times New Roman"/>
          <w:b/>
        </w:rPr>
        <w:t>najlepšieho pomeru ceny a kvality</w:t>
      </w:r>
      <w:r w:rsidR="000156E6">
        <w:rPr>
          <w:rFonts w:ascii="Times New Roman" w:hAnsi="Times New Roman" w:cs="Times New Roman"/>
        </w:rPr>
        <w:t>.</w:t>
      </w:r>
    </w:p>
    <w:p w:rsidR="003739D9" w:rsidRPr="000E68EB" w:rsidRDefault="003739D9" w:rsidP="003739D9">
      <w:pPr>
        <w:spacing w:after="120"/>
        <w:ind w:left="426"/>
        <w:jc w:val="both"/>
        <w:rPr>
          <w:rFonts w:ascii="Times New Roman" w:hAnsi="Times New Roman" w:cs="Times New Roman"/>
        </w:rPr>
      </w:pPr>
      <w:r w:rsidRPr="000E68EB">
        <w:rPr>
          <w:rFonts w:ascii="Times New Roman" w:hAnsi="Times New Roman" w:cs="Times New Roman"/>
        </w:rPr>
        <w:t>Podľa pravidiel uplatnenia kritérií na vyhodnotenie ponúk uvedených v súťažných podkladoch bola ponuka tohto uchádzača vyhodnotená ako úspešná.</w:t>
      </w:r>
    </w:p>
    <w:p w:rsidR="003739D9" w:rsidRDefault="003739D9" w:rsidP="003739D9">
      <w:pPr>
        <w:pStyle w:val="Textpoznmkypodiarou"/>
        <w:tabs>
          <w:tab w:val="right" w:leader="dot" w:pos="10080"/>
        </w:tabs>
        <w:spacing w:line="276" w:lineRule="auto"/>
        <w:ind w:left="425" w:hanging="425"/>
        <w:jc w:val="both"/>
        <w:rPr>
          <w:sz w:val="24"/>
          <w:szCs w:val="24"/>
        </w:rPr>
      </w:pPr>
      <w:r w:rsidRPr="000E68EB">
        <w:rPr>
          <w:sz w:val="24"/>
          <w:szCs w:val="24"/>
        </w:rPr>
        <w:tab/>
      </w:r>
    </w:p>
    <w:p w:rsidR="003739D9" w:rsidRPr="000E68EB" w:rsidRDefault="003739D9" w:rsidP="003739D9">
      <w:pPr>
        <w:pStyle w:val="Textpoznmkypodiarou"/>
        <w:tabs>
          <w:tab w:val="right" w:leader="dot" w:pos="10080"/>
        </w:tabs>
        <w:spacing w:line="276" w:lineRule="auto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E68EB">
        <w:rPr>
          <w:sz w:val="24"/>
          <w:szCs w:val="24"/>
        </w:rPr>
        <w:t>Komisia preto navrhla verejnému obstarávateľovi prijať ponuku tohto úspešného uchádzača.</w:t>
      </w:r>
    </w:p>
    <w:p w:rsidR="003739D9" w:rsidRPr="002263DE" w:rsidRDefault="003739D9" w:rsidP="003739D9">
      <w:pPr>
        <w:ind w:firstLine="426"/>
        <w:jc w:val="both"/>
        <w:rPr>
          <w:rFonts w:ascii="Times New Roman" w:hAnsi="Times New Roman" w:cs="Times New Roman"/>
          <w:b/>
        </w:rPr>
      </w:pPr>
    </w:p>
    <w:p w:rsidR="003739D9" w:rsidRPr="00B62073" w:rsidRDefault="003739D9" w:rsidP="003739D9">
      <w:pPr>
        <w:spacing w:before="2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9.</w:t>
      </w:r>
      <w:r w:rsidRPr="00B620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B62073">
        <w:rPr>
          <w:rFonts w:ascii="Times New Roman" w:hAnsi="Times New Roman" w:cs="Times New Roman"/>
          <w:b/>
        </w:rPr>
        <w:t xml:space="preserve">Neúspešní uchádzači a dôvody, pre ktoré ponuky neboli prijaté: </w:t>
      </w:r>
    </w:p>
    <w:p w:rsidR="003739D9" w:rsidRDefault="003739D9" w:rsidP="003739D9">
      <w:pPr>
        <w:ind w:left="397"/>
        <w:jc w:val="both"/>
        <w:rPr>
          <w:rFonts w:ascii="Times New Roman" w:hAnsi="Times New Roman" w:cs="Times New Roman"/>
        </w:rPr>
      </w:pPr>
      <w:r w:rsidRPr="00B919CB">
        <w:rPr>
          <w:rFonts w:ascii="Times New Roman" w:hAnsi="Times New Roman" w:cs="Times New Roman"/>
        </w:rPr>
        <w:t>Nevyskytlo sa</w:t>
      </w:r>
    </w:p>
    <w:p w:rsidR="003739D9" w:rsidRPr="00B62073" w:rsidRDefault="003739D9" w:rsidP="003739D9">
      <w:pPr>
        <w:ind w:left="397"/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</w:t>
      </w:r>
      <w:r w:rsidRPr="00600743">
        <w:rPr>
          <w:rFonts w:ascii="Times New Roman" w:hAnsi="Times New Roman" w:cs="Times New Roman"/>
          <w:b/>
        </w:rPr>
        <w:t xml:space="preserve"> </w:t>
      </w:r>
      <w:r w:rsidRPr="00285F43">
        <w:rPr>
          <w:rFonts w:ascii="Times New Roman" w:hAnsi="Times New Roman" w:cs="Times New Roman"/>
          <w:b/>
        </w:rPr>
        <w:t>Dôvody pre ktoré člen komisie odmietol podpísať zápisnicu, alebo</w:t>
      </w:r>
      <w:r>
        <w:rPr>
          <w:rFonts w:ascii="Times New Roman" w:hAnsi="Times New Roman" w:cs="Times New Roman"/>
          <w:b/>
        </w:rPr>
        <w:t xml:space="preserve"> podpísal zápisnicu s výhradou.</w:t>
      </w:r>
    </w:p>
    <w:p w:rsidR="003739D9" w:rsidRPr="00285F43" w:rsidRDefault="003739D9" w:rsidP="003739D9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285F43">
        <w:rPr>
          <w:rFonts w:ascii="Times New Roman" w:hAnsi="Times New Roman" w:cs="Times New Roman"/>
        </w:rPr>
        <w:t>Všetci členovia komisie zápisnicu podpísali bez výhrad</w:t>
      </w:r>
      <w:r>
        <w:rPr>
          <w:rFonts w:ascii="Times New Roman" w:hAnsi="Times New Roman" w:cs="Times New Roman"/>
        </w:rPr>
        <w:t>.</w:t>
      </w: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</w:p>
    <w:p w:rsidR="003739D9" w:rsidRPr="001B2B7A" w:rsidRDefault="003739D9" w:rsidP="00373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C9640F">
        <w:rPr>
          <w:rFonts w:ascii="Times New Roman" w:hAnsi="Times New Roman" w:cs="Times New Roman"/>
          <w:b/>
        </w:rPr>
        <w:t>Vyhodnotenie nie je záväzné</w:t>
      </w:r>
      <w:r w:rsidRPr="001B2B7A">
        <w:rPr>
          <w:rFonts w:ascii="Times New Roman" w:hAnsi="Times New Roman" w:cs="Times New Roman"/>
          <w:b/>
        </w:rPr>
        <w:t xml:space="preserve">. </w:t>
      </w:r>
      <w:r w:rsidRPr="001B2B7A">
        <w:rPr>
          <w:rFonts w:ascii="Times New Roman" w:hAnsi="Times New Roman" w:cs="Times New Roman"/>
        </w:rPr>
        <w:t>Komisia ďalej pristúpi k vyhodnoteniu podmienok splnenia účasti jednotlivých uchádzačov.</w:t>
      </w:r>
    </w:p>
    <w:p w:rsidR="003739D9" w:rsidRDefault="003739D9" w:rsidP="003739D9">
      <w:pPr>
        <w:jc w:val="both"/>
        <w:rPr>
          <w:rFonts w:ascii="Times New Roman" w:hAnsi="Times New Roman" w:cs="Times New Roman"/>
          <w:b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</w:p>
    <w:p w:rsidR="003739D9" w:rsidRDefault="003739D9" w:rsidP="003739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Protokoly elektronických aukcií – výsledkový protokol a súhrnný protokol, sú súčasťou tejto zápisnice.</w:t>
      </w:r>
    </w:p>
    <w:p w:rsidR="00A8051F" w:rsidRDefault="00A8051F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  <w:b/>
          <w:bCs/>
        </w:rPr>
      </w:pPr>
    </w:p>
    <w:p w:rsidR="009F71BA" w:rsidRPr="008E34F6" w:rsidRDefault="009F71BA" w:rsidP="009F71BA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9F71BA" w:rsidRPr="008E34F6" w:rsidRDefault="009F71BA" w:rsidP="009F71BA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FE6812">
        <w:rPr>
          <w:rFonts w:ascii="Times New Roman" w:hAnsi="Times New Roman" w:cs="Times New Roman"/>
        </w:rPr>
        <w:t>o</w:t>
      </w:r>
      <w:r w:rsidR="00B919CB">
        <w:rPr>
          <w:rFonts w:ascii="Times New Roman" w:hAnsi="Times New Roman" w:cs="Times New Roman"/>
        </w:rPr>
        <w:t>tvárania ponúk vyhotovená dňa 23</w:t>
      </w:r>
      <w:r w:rsidRPr="008E34F6">
        <w:rPr>
          <w:rFonts w:ascii="Times New Roman" w:hAnsi="Times New Roman" w:cs="Times New Roman"/>
        </w:rPr>
        <w:t>.</w:t>
      </w:r>
      <w:r w:rsidR="00A07A54">
        <w:rPr>
          <w:rFonts w:ascii="Times New Roman" w:hAnsi="Times New Roman" w:cs="Times New Roman"/>
        </w:rPr>
        <w:t>12.2019 o </w:t>
      </w:r>
      <w:r w:rsidR="007C2746">
        <w:rPr>
          <w:rFonts w:ascii="Times New Roman" w:hAnsi="Times New Roman" w:cs="Times New Roman"/>
        </w:rPr>
        <w:t>11:0</w:t>
      </w:r>
      <w:r>
        <w:rPr>
          <w:rFonts w:ascii="Times New Roman" w:hAnsi="Times New Roman" w:cs="Times New Roman"/>
        </w:rPr>
        <w:t>0</w:t>
      </w:r>
      <w:r w:rsidRPr="008E34F6">
        <w:rPr>
          <w:rFonts w:ascii="Times New Roman" w:hAnsi="Times New Roman" w:cs="Times New Roman"/>
        </w:rPr>
        <w:t>.</w:t>
      </w:r>
    </w:p>
    <w:p w:rsidR="009F71BA" w:rsidRPr="008E34F6" w:rsidRDefault="009F71BA" w:rsidP="009F71BA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A07A54" w:rsidRPr="008E34F6" w:rsidRDefault="00A07A54" w:rsidP="00A07A54">
      <w:pPr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</w:t>
      </w:r>
      <w:r>
        <w:rPr>
          <w:rFonts w:ascii="Times New Roman" w:hAnsi="Times New Roman" w:cs="Times New Roman"/>
        </w:rPr>
        <w:t xml:space="preserve">, čo </w:t>
      </w:r>
      <w:r w:rsidRPr="008E34F6">
        <w:rPr>
          <w:rFonts w:ascii="Times New Roman" w:hAnsi="Times New Roman" w:cs="Times New Roman"/>
        </w:rPr>
        <w:t>potvrdzujú svojim podpisom.</w:t>
      </w:r>
    </w:p>
    <w:p w:rsidR="00A07A54" w:rsidRPr="008E34F6" w:rsidRDefault="00A07A54" w:rsidP="00A07A54">
      <w:pPr>
        <w:ind w:left="180" w:hanging="180"/>
        <w:jc w:val="both"/>
        <w:rPr>
          <w:rFonts w:ascii="Times New Roman" w:hAnsi="Times New Roman" w:cs="Times New Roman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         ................................</w:t>
            </w: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  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Mgr. Róbert Patejdl                     .................................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doc. MUDr.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CSc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, Peter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Bořuta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.................................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324A15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MUDr. Andrej </w:t>
            </w:r>
            <w:proofErr w:type="spellStart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Klepanec</w:t>
            </w:r>
            <w:proofErr w:type="spellEnd"/>
            <w:r w:rsidRPr="00324A15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.................................</w:t>
            </w:r>
          </w:p>
        </w:tc>
      </w:tr>
      <w:tr w:rsidR="00A07A54" w:rsidRPr="00324A15" w:rsidTr="00FB2B5A">
        <w:tc>
          <w:tcPr>
            <w:tcW w:w="7040" w:type="dxa"/>
          </w:tcPr>
          <w:p w:rsidR="00A07A54" w:rsidRPr="00324A15" w:rsidRDefault="00A07A54" w:rsidP="00FB2B5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A07A54" w:rsidRPr="00CD00AE" w:rsidRDefault="00A07A54" w:rsidP="00A07A54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A07A54" w:rsidRPr="00CD00AE" w:rsidRDefault="00A07A54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A07A54" w:rsidRPr="00CD00AE" w:rsidRDefault="00B919CB" w:rsidP="00A07A54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23</w:t>
      </w:r>
      <w:r w:rsidR="00A07A54">
        <w:rPr>
          <w:rFonts w:ascii="Times New Roman" w:hAnsi="Times New Roman" w:cs="Times New Roman"/>
          <w:sz w:val="22"/>
          <w:szCs w:val="22"/>
          <w:lang w:eastAsia="cs-CZ"/>
        </w:rPr>
        <w:t>.12.2019</w:t>
      </w:r>
      <w:r w:rsidR="00A07A54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8E34F6" w:rsidRPr="00CD00AE" w:rsidRDefault="008E34F6" w:rsidP="00A07A54">
      <w:pPr>
        <w:jc w:val="both"/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8E34F6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BCB" w:rsidRDefault="00E52BCB" w:rsidP="008E7FD0">
      <w:r>
        <w:separator/>
      </w:r>
    </w:p>
  </w:endnote>
  <w:endnote w:type="continuationSeparator" w:id="0">
    <w:p w:rsidR="00E52BCB" w:rsidRDefault="00E52BCB" w:rsidP="008E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BCB" w:rsidRDefault="00E52BCB" w:rsidP="008E7FD0">
      <w:r>
        <w:separator/>
      </w:r>
    </w:p>
  </w:footnote>
  <w:footnote w:type="continuationSeparator" w:id="0">
    <w:p w:rsidR="00E52BCB" w:rsidRDefault="00E52BCB" w:rsidP="008E7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AAF" w:rsidRPr="00F331A9" w:rsidRDefault="009D5AAF" w:rsidP="009D5AAF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7D78BB0" wp14:editId="1316B6AE">
          <wp:simplePos x="0" y="0"/>
          <wp:positionH relativeFrom="column">
            <wp:posOffset>519430</wp:posOffset>
          </wp:positionH>
          <wp:positionV relativeFrom="paragraph">
            <wp:posOffset>-203835</wp:posOffset>
          </wp:positionV>
          <wp:extent cx="647700" cy="642434"/>
          <wp:effectExtent l="0" t="0" r="0" b="5715"/>
          <wp:wrapNone/>
          <wp:docPr id="1" name="Obrázok 1" descr="C:\Users\ichnatoi\AppData\Local\Microsoft\Windows\INetCache\Content.Word\logo 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ichnatoi\AppData\Local\Microsoft\Windows\INetCache\Content.Word\logo K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3" t="1176" r="77484" b="62941"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2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3498DB"/>
        <w:sz w:val="23"/>
        <w:szCs w:val="23"/>
      </w:rPr>
      <w:drawing>
        <wp:anchor distT="0" distB="0" distL="114300" distR="114300" simplePos="0" relativeHeight="251659264" behindDoc="0" locked="0" layoutInCell="1" allowOverlap="1" wp14:anchorId="696AFF95" wp14:editId="48DBF72E">
          <wp:simplePos x="0" y="0"/>
          <wp:positionH relativeFrom="margin">
            <wp:posOffset>4662805</wp:posOffset>
          </wp:positionH>
          <wp:positionV relativeFrom="paragraph">
            <wp:posOffset>-190500</wp:posOffset>
          </wp:positionV>
          <wp:extent cx="685800" cy="630555"/>
          <wp:effectExtent l="0" t="0" r="0" b="0"/>
          <wp:wrapNone/>
          <wp:docPr id="3" name="Obrázok 3" descr="Fakultná Nemocnica Trnava">
            <a:hlinkClick xmlns:a="http://schemas.openxmlformats.org/drawingml/2006/main" r:id="rId2" tooltip="&quot;Fakultná Nemocnica Trnava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kultná Nemocnica Trnava">
                    <a:hlinkClick r:id="rId2" tooltip="&quot;Fakultná Nemocnica Trnava&quot;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666" b="12500"/>
                  <a:stretch/>
                </pic:blipFill>
                <pic:spPr bwMode="auto">
                  <a:xfrm>
                    <a:off x="0" y="0"/>
                    <a:ext cx="68580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25059">
      <w:rPr>
        <w:rFonts w:asciiTheme="minorHAnsi" w:hAnsiTheme="minorHAnsi" w:cstheme="minorHAnsi"/>
        <w:b/>
        <w:sz w:val="28"/>
        <w:szCs w:val="28"/>
      </w:rPr>
      <w:t xml:space="preserve"> </w:t>
    </w:r>
    <w:r w:rsidRPr="00F331A9">
      <w:rPr>
        <w:rFonts w:asciiTheme="minorHAnsi" w:hAnsiTheme="minorHAnsi" w:cstheme="minorHAnsi"/>
        <w:b/>
        <w:sz w:val="28"/>
        <w:szCs w:val="28"/>
      </w:rPr>
      <w:t xml:space="preserve">Univerzitná nemocnica L. </w:t>
    </w:r>
    <w:proofErr w:type="spellStart"/>
    <w:r w:rsidRPr="00F331A9">
      <w:rPr>
        <w:rFonts w:asciiTheme="minorHAnsi" w:hAnsiTheme="minorHAnsi" w:cstheme="minorHAnsi"/>
        <w:b/>
        <w:sz w:val="28"/>
        <w:szCs w:val="28"/>
      </w:rPr>
      <w:t>Pasteura</w:t>
    </w:r>
    <w:proofErr w:type="spellEnd"/>
    <w:r w:rsidRPr="00F331A9">
      <w:rPr>
        <w:rFonts w:asciiTheme="minorHAnsi" w:hAnsiTheme="minorHAnsi" w:cstheme="minorHAnsi"/>
        <w:b/>
        <w:sz w:val="28"/>
        <w:szCs w:val="28"/>
      </w:rPr>
      <w:t xml:space="preserve"> Košice</w:t>
    </w:r>
  </w:p>
  <w:p w:rsidR="009D5AAF" w:rsidRPr="00F331A9" w:rsidRDefault="009D5AAF" w:rsidP="009D5AAF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 w:rsidRPr="00F331A9">
      <w:rPr>
        <w:rFonts w:asciiTheme="minorHAnsi" w:hAnsiTheme="minorHAnsi" w:cstheme="minorHAnsi"/>
        <w:b/>
        <w:sz w:val="28"/>
        <w:szCs w:val="28"/>
      </w:rPr>
      <w:t>Fakultná nemocnica Trnava</w:t>
    </w:r>
  </w:p>
  <w:p w:rsidR="009D5AAF" w:rsidRDefault="009D5A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01035F"/>
    <w:rsid w:val="000156E6"/>
    <w:rsid w:val="000C138D"/>
    <w:rsid w:val="001873A6"/>
    <w:rsid w:val="001875D5"/>
    <w:rsid w:val="00241B77"/>
    <w:rsid w:val="00310609"/>
    <w:rsid w:val="00314D82"/>
    <w:rsid w:val="003739D9"/>
    <w:rsid w:val="00440A0A"/>
    <w:rsid w:val="00462016"/>
    <w:rsid w:val="0048591F"/>
    <w:rsid w:val="005A2E87"/>
    <w:rsid w:val="006465FE"/>
    <w:rsid w:val="007C2746"/>
    <w:rsid w:val="007E0010"/>
    <w:rsid w:val="007E1236"/>
    <w:rsid w:val="00834682"/>
    <w:rsid w:val="008976F2"/>
    <w:rsid w:val="008E34F6"/>
    <w:rsid w:val="008E7FD0"/>
    <w:rsid w:val="008F324E"/>
    <w:rsid w:val="009342AD"/>
    <w:rsid w:val="009D5AAF"/>
    <w:rsid w:val="009F71BA"/>
    <w:rsid w:val="00A07A54"/>
    <w:rsid w:val="00A66882"/>
    <w:rsid w:val="00A73E66"/>
    <w:rsid w:val="00A8051F"/>
    <w:rsid w:val="00B6784B"/>
    <w:rsid w:val="00B919CB"/>
    <w:rsid w:val="00CD00AE"/>
    <w:rsid w:val="00DD4FD6"/>
    <w:rsid w:val="00E120DA"/>
    <w:rsid w:val="00E52BCB"/>
    <w:rsid w:val="00EC7D27"/>
    <w:rsid w:val="00EE5F16"/>
    <w:rsid w:val="00F74C96"/>
    <w:rsid w:val="00FE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C5D4A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F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FD0"/>
    <w:rPr>
      <w:rFonts w:ascii="Arial" w:eastAsia="Times New Roman" w:hAnsi="Arial" w:cs="Arial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rsid w:val="003739D9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3739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fntt.sk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4</cp:revision>
  <cp:lastPrinted>2019-12-11T13:43:00Z</cp:lastPrinted>
  <dcterms:created xsi:type="dcterms:W3CDTF">2019-12-23T13:47:00Z</dcterms:created>
  <dcterms:modified xsi:type="dcterms:W3CDTF">2019-12-23T14:21:00Z</dcterms:modified>
</cp:coreProperties>
</file>